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eastAsia="黑体"/>
          <w:b/>
          <w:lang w:val="en-US" w:eastAsia="zh-CN"/>
        </w:rPr>
      </w:pPr>
      <w:r>
        <w:rPr>
          <w:rFonts w:hint="eastAsia" w:eastAsia="黑体"/>
          <w:b/>
          <w:sz w:val="30"/>
          <w:szCs w:val="30"/>
          <w:lang w:val="en-US" w:eastAsia="zh-CN"/>
        </w:rPr>
        <w:t>高二</w:t>
      </w:r>
      <w:r>
        <w:rPr>
          <w:rFonts w:hint="eastAsia" w:eastAsia="黑体"/>
          <w:b/>
          <w:sz w:val="30"/>
          <w:szCs w:val="30"/>
        </w:rPr>
        <w:t>历史期中考试</w:t>
      </w:r>
      <w:r>
        <w:rPr>
          <w:rFonts w:hint="eastAsia" w:eastAsia="黑体"/>
          <w:b/>
          <w:sz w:val="30"/>
          <w:szCs w:val="30"/>
          <w:lang w:val="en-US" w:eastAsia="zh-CN"/>
        </w:rPr>
        <w:t>参考答案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选择题：共16小题，每小题3分，共48分。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1—5 B D C C D  6—10 A D B D D   11—16 C D B C A B</w:t>
      </w:r>
    </w:p>
    <w:p>
      <w:pPr>
        <w:spacing w:line="360" w:lineRule="auto"/>
        <w:jc w:val="left"/>
        <w:textAlignment w:val="center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二、非选择题：共4小题，共52分。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/>
          <w:b/>
          <w:lang w:val="en-US" w:eastAsia="zh-CN"/>
        </w:rPr>
        <w:t>17、</w:t>
      </w:r>
      <w:r>
        <w:rPr>
          <w:rFonts w:ascii="宋体" w:hAnsi="宋体" w:eastAsia="宋体" w:cs="宋体"/>
        </w:rPr>
        <w:t>（1）特点：政府对体育发展影响明显；体育活动多与健身和军事有关；军事体育蓬勃发展。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4分，任意两点即可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原因：中央集权和社会控制的加强；长期经略边疆的影响（或对匈奴作战、经营西域）；社会上尚武风气盛行；统治者个人爱好的影响</w:t>
      </w:r>
      <w:r>
        <w:rPr>
          <w:rFonts w:hint="eastAsia" w:ascii="宋体" w:hAnsi="宋体" w:cs="宋体"/>
          <w:lang w:eastAsia="zh-CN"/>
        </w:rPr>
        <w:t>。（</w:t>
      </w:r>
      <w:r>
        <w:rPr>
          <w:rFonts w:hint="eastAsia" w:ascii="宋体" w:hAnsi="宋体" w:cs="宋体"/>
          <w:lang w:val="en-US" w:eastAsia="zh-CN"/>
        </w:rPr>
        <w:t>4分，任意两点即可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汉初“无为而治”的黄老思想客观上促进了体育发展；“罢黜百家、独尊儒术”以及宣传封建道德弱化了体育的竞技性；道教和佛教思想促进了养生体育的发展。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6分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18、</w:t>
      </w:r>
      <w:r>
        <w:rPr>
          <w:rFonts w:hint="eastAsia"/>
          <w:b w:val="0"/>
          <w:bCs/>
          <w:lang w:val="en-US" w:eastAsia="zh-CN"/>
        </w:rPr>
        <w:t>（1）主要方式：依靠社会力量，形成乡里组织；宗族组织及宗族制度占有显著地位；发挥乡约作用，维护社会秩序；士绅阶层组织领导乡村公共事务等。（6分，任意3点即可）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（2）形成原因：小农经济占据主导地位；宗法观念的影响；儒家思想的影响；科举制度的确立和发展；君主专制统治的需要等。（6分，任意3点即可）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  <w:b w:val="0"/>
          <w:bCs/>
          <w:lang w:val="en-US" w:eastAsia="zh-CN"/>
        </w:rPr>
        <w:t>启示：坚持党的领导为核心，做好顶层设计；通过互济互助方式解决基础性公共事务；充分调动乡村的积极性；发挥乡贤能人的作用。（2分，任意2 点即可，言之有理即可赋分）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（1）</w:t>
      </w:r>
      <w:r>
        <w:rPr>
          <w:rFonts w:hint="eastAsia" w:ascii="宋体" w:hAnsi="宋体" w:cs="宋体"/>
          <w:lang w:val="en-US" w:eastAsia="zh-CN"/>
        </w:rPr>
        <w:t>贡献：</w:t>
      </w:r>
      <w:r>
        <w:rPr>
          <w:rFonts w:ascii="宋体" w:hAnsi="宋体" w:eastAsia="宋体" w:cs="宋体"/>
        </w:rPr>
        <w:t>救治伤员和调解交换战俘</w:t>
      </w:r>
      <w:r>
        <w:rPr>
          <w:rFonts w:hint="eastAsia" w:ascii="宋体" w:hAnsi="宋体" w:cs="宋体"/>
          <w:lang w:eastAsia="zh-CN"/>
        </w:rPr>
        <w:t>；</w:t>
      </w:r>
      <w:r>
        <w:rPr>
          <w:rFonts w:ascii="宋体" w:hAnsi="宋体" w:eastAsia="宋体" w:cs="宋体"/>
        </w:rPr>
        <w:t>呼吁禁止使用毒气；扩展人道主义工作范围。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4分，任意两点即可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（2）</w:t>
      </w:r>
      <w:r>
        <w:rPr>
          <w:rFonts w:hint="eastAsia" w:ascii="宋体" w:hAnsi="宋体" w:cs="宋体"/>
          <w:lang w:val="en-US" w:eastAsia="zh-CN"/>
        </w:rPr>
        <w:t>意义：</w:t>
      </w:r>
      <w:r>
        <w:rPr>
          <w:rFonts w:ascii="宋体" w:hAnsi="宋体" w:eastAsia="宋体" w:cs="宋体"/>
        </w:rPr>
        <w:t>红十字会奉行的是人道主</w:t>
      </w:r>
      <w:r>
        <w:rPr>
          <w:rFonts w:hint="eastAsia" w:ascii="宋体" w:hAnsi="宋体" w:cs="宋体"/>
          <w:lang w:val="en-US" w:eastAsia="zh-CN"/>
        </w:rPr>
        <w:t>义</w:t>
      </w:r>
      <w:r>
        <w:rPr>
          <w:rFonts w:ascii="宋体" w:hAnsi="宋体" w:eastAsia="宋体" w:cs="宋体"/>
        </w:rPr>
        <w:t>精神，是对人的生命和生存的保护和尊重；坚守自愿帮助他人和服务社会的高尚行为，是人类最基本的道德良知；天灾人祸不免发生，世界和平需要维护，红十字会的存在是社会的需求；从成立到今天为人类社会作出了重要贡献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8分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20、</w:t>
      </w:r>
      <w:r>
        <w:rPr>
          <w:rFonts w:hint="eastAsia" w:ascii="宋体" w:hAnsi="宋体" w:cs="宋体"/>
          <w:lang w:val="en-US" w:eastAsia="zh-CN"/>
        </w:rPr>
        <w:t>评分建议：观点3分+说明8分+结论1分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示例</w:t>
      </w:r>
      <w:r>
        <w:rPr>
          <w:rFonts w:hint="eastAsia" w:ascii="宋体" w:hAnsi="宋体" w:cs="宋体"/>
          <w:lang w:val="en-US" w:eastAsia="zh-CN"/>
        </w:rPr>
        <w:t>参考：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观点：宋朝的商品经济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空前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繁荣，但其加强中央集权的制度阻碍了社会发展。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说明：宋朝商品经济有了很大发展，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"http://www.so.com/s?q=%E5%95%86%E4%B8%9A%E7%8E%AF%E5%A2%83&amp;ie=utf-8&amp;src=internal_wenda_recommend_textn" \t "https://wenda.so.com/q/_blank" </w:instrTex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商业环境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相对宽松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“市”突破了时间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空间限制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出现了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"http://www.so.com/s?q=%E4%B8%96%E7%95%8C%E4%B8%8A&amp;ie=utf-8&amp;src=internal_wenda_recommend_textn" \t "https://wenda.so.com/q/_blank" </w:instrTex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世界上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最早的纸币“交子”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税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收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成为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"http://www.so.com/s?q=%E6%94%BF%E5%BA%9C&amp;ie=utf-8&amp;src=internal_wenda_recommend_textn" \t "https://wenda.so.com/q/_blank" </w:instrTex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的重要财源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海上丝绸之路发达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城市经济功能凸显，出现瓦肆勾栏等娱乐场所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商业的繁荣折射出宋代农业、手工业的发展水平有了很大提高。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但是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北宋初期实行的加强中央集权的制度措施，一定程度上阻碍了社会发展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如中央派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"http://www.so.com/s?q=%E6%96%87%E5%AE%98&amp;ie=utf-8&amp;src=internal_wenda_recommend_textn" \t "https://wenda.so.com/q/_blank" </w:instrTex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文官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任长官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"http://www.so.com/s?q=%E7%9F%A5%E5%B7%9E&amp;ie=utf-8&amp;src=internal_wenda_recommend_textn" \t "https://wenda.so.com/q/_blank" </w:instrTex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知州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，设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"http://www.so.com/s?q=%E9%80%9A%E5%88%A4&amp;ie=utf-8&amp;src=internal_wenda_recommend_textn" \t "https://wenda.so.com/q/_blank" </w:instrTex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通判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加强中央对地方的控制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集中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地方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财权设转运使，将地方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"http://www.so.com/s?q=%E8%B5%8B%E7%A8%8E&amp;ie=utf-8&amp;src=internal_wenda_recommend_textn" \t "https://wenda.so.com/q/_blank" </w:instrTex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赋税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转送中央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地方军的精壮之士选入禁军，强干弱枝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压抑了地方的自主能动性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科举制度在宋朝得到极大发展，扩大了科举录取官员规模，官制复杂，形成冗官局面。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center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之，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创新应该立足于保障社会经济、政治、文化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发展，否则就会增加社会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负担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阻碍社会发展。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B5C0B"/>
    <w:multiLevelType w:val="singleLevel"/>
    <w:tmpl w:val="8B9B5C0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B00E73AC"/>
    <w:multiLevelType w:val="singleLevel"/>
    <w:tmpl w:val="B00E73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8E2D28"/>
    <w:multiLevelType w:val="singleLevel"/>
    <w:tmpl w:val="FF8E2D28"/>
    <w:lvl w:ilvl="0" w:tentative="0">
      <w:start w:val="19"/>
      <w:numFmt w:val="decimal"/>
      <w:suff w:val="nothing"/>
      <w:lvlText w:val="%1、"/>
      <w:lvlJc w:val="left"/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A3FB2"/>
    <w:rsid w:val="0DB76CBF"/>
    <w:rsid w:val="171F72B8"/>
    <w:rsid w:val="1D4147B9"/>
    <w:rsid w:val="2AFA3FB2"/>
    <w:rsid w:val="2BAA079C"/>
    <w:rsid w:val="370704AC"/>
    <w:rsid w:val="375C5DC7"/>
    <w:rsid w:val="46AF3E89"/>
    <w:rsid w:val="517C1533"/>
    <w:rsid w:val="5CD019F4"/>
    <w:rsid w:val="6EB5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试题-答案-普通1"/>
    <w:basedOn w:val="1"/>
    <w:qFormat/>
    <w:uiPriority w:val="0"/>
    <w:pPr>
      <w:spacing w:line="360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2021-04-04T14:08:00Z</dcterms:created>
  <dc:creator>佐咯</dc:creator>
  <cp:lastModifiedBy>佐咯</cp:lastModifiedBy>
  <dcterms:modified xsi:type="dcterms:W3CDTF">2021-04-27T16:22:49Z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7524430B97804E6CB8AF9BDFD315C746</vt:lpwstr>
  </property>
</Properties>
</file>