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湖北省部分省级示范高中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～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学年下学期高一期中测试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语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答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案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rtl w:val="0"/>
          <w:lang w:val="en-US"/>
        </w:rPr>
        <w:t>1.C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．原文材料一第三段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不可能完全被遮蔽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  <w:r>
        <w:rPr>
          <w:rFonts w:ascii="Calibri" w:hAnsi="Calibri"/>
          <w:rtl w:val="0"/>
          <w:lang w:val="en-US"/>
        </w:rPr>
        <w:t>B.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原文材料一第四段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儿童通过各种电子传媒可以直接体会许多成人的观念和感觉，女性与男性获取信息的差异明显减少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  <w:r>
        <w:rPr>
          <w:rFonts w:ascii="Calibri" w:hAnsi="Calibri"/>
          <w:rtl w:val="0"/>
          <w:lang w:val="en-US"/>
        </w:rPr>
        <w:t>D.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原文材料二第三段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电子媒介中有消极影响的内容同样生动、突出、新奇，因而，儿童常出于好奇而盲目模仿，这样容易模糊成人世界与儿童世界的界限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2.C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A.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依据原文材料一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信息流动的加快，打破了社会的封闭状态，人们的思想观念和生活方式发生了巨大的变化，大众传播首次显现出自己的力量。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得知这正是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大众传播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的力量。</w:t>
      </w:r>
      <w:r>
        <w:rPr>
          <w:rFonts w:ascii="Calibri" w:hAnsi="Calibri"/>
          <w:rtl w:val="0"/>
          <w:lang w:val="en-US"/>
        </w:rPr>
        <w:t>B.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根据材料一第一段。</w:t>
      </w:r>
      <w:r>
        <w:rPr>
          <w:rFonts w:ascii="Calibri" w:hAnsi="Calibri"/>
          <w:rtl w:val="0"/>
          <w:lang w:val="en-US"/>
        </w:rPr>
        <w:t>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根据材料二第四段。）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3.C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（材料二未涉及近视问题。</w:t>
      </w:r>
      <w:r>
        <w:rPr>
          <w:rFonts w:ascii="Calibri" w:hAnsi="Calibri"/>
          <w:rtl w:val="0"/>
          <w:lang w:val="en-US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Calibri" w:hAnsi="Calibri"/>
          <w:rtl w:val="0"/>
          <w:lang w:val="en-US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Calibri" w:hAnsi="Calibri"/>
          <w:rtl w:val="0"/>
          <w:lang w:val="en-US"/>
        </w:rPr>
        <w:t>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分别可证明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内容方面</w:t>
      </w:r>
      <w:r>
        <w:rPr>
          <w:rFonts w:ascii="Calibri" w:hAnsi="Calibri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个性的形成</w:t>
      </w:r>
      <w:r>
        <w:rPr>
          <w:rFonts w:ascii="Calibri" w:hAnsi="Calibri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削弱思维能力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4. 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电子媒介改变了原有的社会结构。</w:t>
      </w: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电子媒介克服了空间的隔离，不再使人们限制在一个给定的信息系统中。</w:t>
      </w: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电子媒介无形中创造着新的行为方式和道德准则。（一点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分，三点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5. 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帮助儿童通过各种电子媒介打破时空的局限获取信息，体会感受，但对电子媒介的内容要加以审核。</w:t>
      </w: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加强对儿童使用电子媒介的正确引导，加强儿童与父母与学校老师之间面对面的情感交流。</w:t>
      </w: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将电子媒介作为传播工具使用，引导儿童独立思考。（一点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分。若有其它答案，能言之成理，可酌情给分。）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6.C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（梁思成对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豪放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的、有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帅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劲的风格的喜好是在书画作品上。）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7.D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（梁思成认为值得师法的是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打破框框</w:t>
      </w:r>
      <w:r>
        <w:rPr>
          <w:rFonts w:ascii="Calibri" w:hAnsi="Calibri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敢想敢做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工整，丝毫不苟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的态度。）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8.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既精通力学原理，又能在施工过程中做出妥善的安排，并经得起大自然各种考验。</w:t>
      </w:r>
    </w:p>
    <w:p>
      <w:pPr>
        <w:pStyle w:val="Normal.0"/>
      </w:pP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利用杠杆原理及建筑物本身的一些相反应力的相互作用，以减轻某些构件上的应力的原则。</w:t>
      </w:r>
    </w:p>
    <w:p>
      <w:pPr>
        <w:pStyle w:val="Normal.0"/>
      </w:pP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在传统手法的发展上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打破框框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敢想敢做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Calibri" w:hAnsi="Calibri" w:hint="default"/>
          <w:rtl w:val="0"/>
          <w:lang w:val="en-US"/>
        </w:rPr>
        <w:t>○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艺术加工以至装饰雕刻工整，丝毫不苟。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9. 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对待学生亲切和蔼，侃侃而谈，妙语连珠。</w:t>
      </w:r>
    </w:p>
    <w:p>
      <w:pPr>
        <w:pStyle w:val="Normal.0"/>
      </w:pP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循循善诱，偶发人生之感慨，以身作则，手稿工整。</w:t>
      </w:r>
    </w:p>
    <w:p>
      <w:pPr>
        <w:pStyle w:val="Normal.0"/>
      </w:pP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宽容豁达，并未因我拒绝他的提议而生气，反而给出了高屋建瓴的建议。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10.C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11. 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（尊者在左，御者在中。）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12.C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以将军的身份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跟从高祖攻打韩信是在攻打代地时。）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13.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）沛公带领一百多骑兵来到项营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通过项伯的关系面见项羽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向项羽谢罪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说明自己并没有封锁函谷关（不让诸侯军进入关中）的事。（得分点：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从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，带领；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，通过；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谢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谢罪各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分。句意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分。）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）我连死尚且不怕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难道独独在乎这一碗酒吗</w:t>
      </w:r>
      <w:r>
        <w:rPr>
          <w:rFonts w:ascii="Calibri" w:hAnsi="Calibri"/>
          <w:rtl w:val="0"/>
          <w:lang w:val="en-US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况且我们沛公首先攻入并平定咸阳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军队在霸上露宿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以此来等待您的到来。（得分点：</w:t>
      </w:r>
      <w:r>
        <w:rPr>
          <w:rFonts w:ascii="Calibri" w:hAnsi="Calibri" w:hint="default"/>
          <w:rtl w:val="0"/>
          <w:lang w:val="en-US"/>
        </w:rPr>
        <w:t xml:space="preserve"> 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特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，唯独、只；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暴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，露宿；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暴师霸上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，倒装句各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分。句意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分。）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14.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智勇双全（原文第二段可看出）；战功显赫（由原文第三段看出）；忠心为主（由原文第四段看出）。</w:t>
      </w:r>
    </w:p>
    <w:p>
      <w:pPr>
        <w:pStyle w:val="Normal.0"/>
        <w:rPr>
          <w:rFonts w:ascii="楷体" w:cs="楷体" w:hAnsi="楷体" w:eastAsia="楷体"/>
          <w:lang w:val="zh-TW" w:eastAsia="zh-TW"/>
        </w:rPr>
      </w:pPr>
      <w:r>
        <w:rPr>
          <w:rFonts w:ascii="楷体" w:cs="楷体" w:hAnsi="楷体" w:eastAsia="楷体"/>
          <w:rtl w:val="0"/>
          <w:lang w:val="zh-TW" w:eastAsia="zh-TW"/>
        </w:rPr>
        <w:t>参考译文：</w:t>
      </w:r>
    </w:p>
    <w:p>
      <w:pPr>
        <w:pStyle w:val="Normal.0"/>
        <w:ind w:firstLine="420"/>
        <w:rPr>
          <w:rFonts w:ascii="楷体" w:cs="楷体" w:hAnsi="楷体" w:eastAsia="楷体"/>
        </w:rPr>
      </w:pPr>
      <w:r>
        <w:rPr>
          <w:rFonts w:ascii="楷体" w:cs="楷体" w:hAnsi="楷体" w:eastAsia="楷体"/>
          <w:rtl w:val="0"/>
          <w:lang w:val="zh-TW" w:eastAsia="zh-TW"/>
        </w:rPr>
        <w:t>舞阳侯樊哙是沛县人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以杀狗卖狗肉为生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曾经和汉高祖一起隐藏在乡间。当初跟从高祖在丰县起兵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攻取了沛县。高祖做了沛公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就以樊哙为舍人。</w:t>
      </w:r>
    </w:p>
    <w:p>
      <w:pPr>
        <w:pStyle w:val="Normal.0"/>
        <w:ind w:firstLine="420"/>
        <w:rPr>
          <w:rFonts w:ascii="楷体" w:cs="楷体" w:hAnsi="楷体" w:eastAsia="楷体"/>
        </w:rPr>
      </w:pPr>
      <w:r>
        <w:rPr>
          <w:rFonts w:ascii="楷体" w:cs="楷体" w:hAnsi="楷体" w:eastAsia="楷体"/>
          <w:rtl w:val="0"/>
          <w:lang w:val="zh-TW" w:eastAsia="zh-TW"/>
        </w:rPr>
        <w:t>项羽驻军戏下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准备进攻沛公。沛公带领一百多骑兵来到项营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通过项伯的关系面见项羽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向项羽谢罪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说明自己并没有封锁函谷关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不让诸侯军进入关中的事。项羽设宴犒赏军中将士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正在大家喝得似醉非醉的时候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亚父范增想谋杀沛公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命令项庄拔剑在席前起舞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想乘机击杀沛公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而项伯却一再挡在沛公的前面。这时只有沛公和张良在酒席宴中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樊哙在大营之外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听说事情紧急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就手持铁盾牌来到大营前。守营卫士阻挡樊哙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樊哙径直撞了进去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站立在帐下。项羽注视着他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问他是谁。张良说</w:t>
      </w:r>
      <w:r>
        <w:rPr>
          <w:rFonts w:ascii="楷体" w:cs="楷体" w:hAnsi="楷体" w:eastAsia="楷体"/>
          <w:rtl w:val="0"/>
          <w:lang w:val="en-US"/>
        </w:rPr>
        <w:t>:</w:t>
      </w:r>
      <w:r>
        <w:rPr>
          <w:rFonts w:ascii="楷体" w:cs="楷体" w:hAnsi="楷体" w:eastAsia="楷体"/>
          <w:rtl w:val="0"/>
          <w:lang w:val="en-US"/>
        </w:rPr>
        <w:t>“</w:t>
      </w:r>
      <w:r>
        <w:rPr>
          <w:rFonts w:ascii="楷体" w:cs="楷体" w:hAnsi="楷体" w:eastAsia="楷体"/>
          <w:rtl w:val="0"/>
          <w:lang w:val="zh-TW" w:eastAsia="zh-TW"/>
        </w:rPr>
        <w:t>他是沛公的参乘樊哙。</w:t>
      </w:r>
      <w:r>
        <w:rPr>
          <w:rFonts w:ascii="楷体" w:cs="楷体" w:hAnsi="楷体" w:eastAsia="楷体"/>
          <w:rtl w:val="0"/>
          <w:lang w:val="en-US"/>
        </w:rPr>
        <w:t>”</w:t>
      </w:r>
      <w:r>
        <w:rPr>
          <w:rFonts w:ascii="楷体" w:cs="楷体" w:hAnsi="楷体" w:eastAsia="楷体"/>
          <w:rtl w:val="0"/>
          <w:lang w:val="zh-TW" w:eastAsia="zh-TW"/>
        </w:rPr>
        <w:t>项羽称赞道</w:t>
      </w:r>
      <w:r>
        <w:rPr>
          <w:rFonts w:ascii="楷体" w:cs="楷体" w:hAnsi="楷体" w:eastAsia="楷体"/>
          <w:rtl w:val="0"/>
          <w:lang w:val="en-US"/>
        </w:rPr>
        <w:t>:</w:t>
      </w:r>
      <w:r>
        <w:rPr>
          <w:rFonts w:ascii="楷体" w:cs="楷体" w:hAnsi="楷体" w:eastAsia="楷体"/>
          <w:rtl w:val="0"/>
          <w:lang w:val="en-US"/>
        </w:rPr>
        <w:t>“</w:t>
      </w:r>
      <w:r>
        <w:rPr>
          <w:rFonts w:ascii="楷体" w:cs="楷体" w:hAnsi="楷体" w:eastAsia="楷体"/>
          <w:rtl w:val="0"/>
          <w:lang w:val="zh-TW" w:eastAsia="zh-TW"/>
        </w:rPr>
        <w:t>真是个壮士</w:t>
      </w:r>
      <w:r>
        <w:rPr>
          <w:rFonts w:ascii="楷体" w:cs="楷体" w:hAnsi="楷体" w:eastAsia="楷体"/>
          <w:rtl w:val="0"/>
          <w:lang w:val="en-US"/>
        </w:rPr>
        <w:t>!</w:t>
      </w:r>
      <w:r>
        <w:rPr>
          <w:rFonts w:ascii="楷体" w:cs="楷体" w:hAnsi="楷体" w:eastAsia="楷体"/>
          <w:rtl w:val="0"/>
          <w:lang w:val="en-US"/>
        </w:rPr>
        <w:t>”</w:t>
      </w:r>
      <w:r>
        <w:rPr>
          <w:rFonts w:ascii="楷体" w:cs="楷体" w:hAnsi="楷体" w:eastAsia="楷体"/>
          <w:rtl w:val="0"/>
          <w:lang w:val="zh-TW" w:eastAsia="zh-TW"/>
        </w:rPr>
        <w:t>说罢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就赏给他一大碗酒和一条猪前腿。樊哙举杯一饮而尽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然后拔出宝剑切开猪腿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把它全部吃了下去。项羽问他</w:t>
      </w:r>
      <w:r>
        <w:rPr>
          <w:rFonts w:ascii="楷体" w:cs="楷体" w:hAnsi="楷体" w:eastAsia="楷体"/>
          <w:rtl w:val="0"/>
          <w:lang w:val="en-US"/>
        </w:rPr>
        <w:t>:</w:t>
      </w:r>
      <w:r>
        <w:rPr>
          <w:rFonts w:ascii="楷体" w:cs="楷体" w:hAnsi="楷体" w:eastAsia="楷体"/>
          <w:rtl w:val="0"/>
          <w:lang w:val="en-US"/>
        </w:rPr>
        <w:t>“</w:t>
      </w:r>
      <w:r>
        <w:rPr>
          <w:rFonts w:ascii="楷体" w:cs="楷体" w:hAnsi="楷体" w:eastAsia="楷体"/>
          <w:rtl w:val="0"/>
          <w:lang w:val="zh-TW" w:eastAsia="zh-TW"/>
        </w:rPr>
        <w:t>还能再喝一碗吗</w:t>
      </w:r>
      <w:r>
        <w:rPr>
          <w:rFonts w:ascii="楷体" w:cs="楷体" w:hAnsi="楷体" w:eastAsia="楷体"/>
          <w:rtl w:val="0"/>
          <w:lang w:val="en-US"/>
        </w:rPr>
        <w:t>?</w:t>
      </w:r>
      <w:r>
        <w:rPr>
          <w:rFonts w:ascii="楷体" w:cs="楷体" w:hAnsi="楷体" w:eastAsia="楷体"/>
          <w:rtl w:val="0"/>
          <w:lang w:val="en-US"/>
        </w:rPr>
        <w:t>”</w:t>
      </w:r>
      <w:r>
        <w:rPr>
          <w:rFonts w:ascii="楷体" w:cs="楷体" w:hAnsi="楷体" w:eastAsia="楷体"/>
          <w:rtl w:val="0"/>
          <w:lang w:val="zh-TW" w:eastAsia="zh-TW"/>
        </w:rPr>
        <w:t>樊哙说道</w:t>
      </w:r>
      <w:r>
        <w:rPr>
          <w:rFonts w:ascii="楷体" w:cs="楷体" w:hAnsi="楷体" w:eastAsia="楷体"/>
          <w:rtl w:val="0"/>
          <w:lang w:val="en-US"/>
        </w:rPr>
        <w:t>:</w:t>
      </w:r>
      <w:r>
        <w:rPr>
          <w:rFonts w:ascii="楷体" w:cs="楷体" w:hAnsi="楷体" w:eastAsia="楷体"/>
          <w:rtl w:val="0"/>
          <w:lang w:val="en-US"/>
        </w:rPr>
        <w:t>“</w:t>
      </w:r>
      <w:r>
        <w:rPr>
          <w:rFonts w:ascii="楷体" w:cs="楷体" w:hAnsi="楷体" w:eastAsia="楷体"/>
          <w:rtl w:val="0"/>
          <w:lang w:val="zh-TW" w:eastAsia="zh-TW"/>
        </w:rPr>
        <w:t>我连死都尚且不怕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难道还在乎这一碗酒吗</w:t>
      </w:r>
      <w:r>
        <w:rPr>
          <w:rFonts w:ascii="楷体" w:cs="楷体" w:hAnsi="楷体" w:eastAsia="楷体"/>
          <w:rtl w:val="0"/>
          <w:lang w:val="en-US"/>
        </w:rPr>
        <w:t>!</w:t>
      </w:r>
      <w:r>
        <w:rPr>
          <w:rFonts w:ascii="楷体" w:cs="楷体" w:hAnsi="楷体" w:eastAsia="楷体"/>
          <w:rtl w:val="0"/>
          <w:lang w:val="zh-TW" w:eastAsia="zh-TW"/>
        </w:rPr>
        <w:t>况且我们沛公首先进入并平定咸阳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露宿霸上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以此来等待您的到来。大王您今天一到这里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就听信了小人的胡言乱语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跟沛公有了隔阂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我担心天下从此又要四分五裂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百姓们都怀疑是您一手造成的啊</w:t>
      </w:r>
      <w:r>
        <w:rPr>
          <w:rFonts w:ascii="楷体" w:cs="楷体" w:hAnsi="楷体" w:eastAsia="楷体"/>
          <w:rtl w:val="0"/>
          <w:lang w:val="en-US"/>
        </w:rPr>
        <w:t>!</w:t>
      </w:r>
      <w:r>
        <w:rPr>
          <w:rFonts w:ascii="楷体" w:cs="楷体" w:hAnsi="楷体" w:eastAsia="楷体"/>
          <w:rtl w:val="0"/>
          <w:lang w:val="en-US"/>
        </w:rPr>
        <w:t>”</w:t>
      </w:r>
      <w:r>
        <w:rPr>
          <w:rFonts w:ascii="楷体" w:cs="楷体" w:hAnsi="楷体" w:eastAsia="楷体"/>
          <w:rtl w:val="0"/>
          <w:lang w:val="zh-TW" w:eastAsia="zh-TW"/>
        </w:rPr>
        <w:t>项羽听罢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沉默不语。沛公借口要去上厕所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暗示樊哙一同离去。这一天若不是樊哙闯进大营责备项羽的话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沛公的事业几乎就完了。</w:t>
      </w:r>
    </w:p>
    <w:p>
      <w:pPr>
        <w:pStyle w:val="Normal.0"/>
        <w:ind w:firstLine="420"/>
        <w:rPr>
          <w:rFonts w:ascii="楷体" w:cs="楷体" w:hAnsi="楷体" w:eastAsia="楷体"/>
          <w:lang w:val="zh-TW" w:eastAsia="zh-TW"/>
        </w:rPr>
      </w:pPr>
      <w:r>
        <w:rPr>
          <w:rFonts w:ascii="楷体" w:cs="楷体" w:hAnsi="楷体" w:eastAsia="楷体"/>
          <w:rtl w:val="0"/>
          <w:lang w:val="zh-TW" w:eastAsia="zh-TW"/>
        </w:rPr>
        <w:t>项羽死了以后，汉王做了皇帝，因为樊哙坚守战有功，增加封邑八百户。楚王韩信反叛，樊哙跟从高祖到了陈地，攻打韩信，安定了楚地。又赐爵列侯，剖符，世世代代不断绝，又增加封邑舞阳。以将军的身份跟从高祖到代地攻打韩信。从霍人以往到云中，与绛侯共同安定了这些地方，增加封邑到一千五百户。趁机攻击陈豯与曼丘臣军，在襄国作战，攻破柏人，稳定清河、常山总共二十七个县，摧毁了东垣，升为左丞相。樊哙娶吕后的妹妹吕媭为妻子，所以和其他的将领相比他和皇帝的关系最亲近。</w:t>
      </w:r>
    </w:p>
    <w:p>
      <w:pPr>
        <w:pStyle w:val="Normal.0"/>
        <w:ind w:firstLine="420"/>
        <w:rPr>
          <w:rFonts w:ascii="楷体" w:cs="楷体" w:hAnsi="楷体" w:eastAsia="楷体"/>
        </w:rPr>
      </w:pPr>
      <w:r>
        <w:rPr>
          <w:rFonts w:ascii="楷体" w:cs="楷体" w:hAnsi="楷体" w:eastAsia="楷体"/>
          <w:rtl w:val="0"/>
          <w:lang w:val="zh-TW" w:eastAsia="zh-TW"/>
        </w:rPr>
        <w:t>以前在黥布反叛的时候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高祖一度病得很厉害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讨厌见人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他躺在宫禁之中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诏令守门人不得让群臣进去看他。群臣都不敢进宫。这样过了十多天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有一次樊哙推开宫门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径直闯了进去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后面群臣紧紧跟随。看到高祖一人枕着一个宦官躺在床上。樊哙等人见到皇帝之后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痛哭流涕地说</w:t>
      </w:r>
      <w:r>
        <w:rPr>
          <w:rFonts w:ascii="楷体" w:cs="楷体" w:hAnsi="楷体" w:eastAsia="楷体"/>
          <w:rtl w:val="0"/>
          <w:lang w:val="en-US"/>
        </w:rPr>
        <w:t>:</w:t>
      </w:r>
      <w:r>
        <w:rPr>
          <w:rFonts w:ascii="楷体" w:cs="楷体" w:hAnsi="楷体" w:eastAsia="楷体"/>
          <w:rtl w:val="0"/>
          <w:lang w:val="en-US"/>
        </w:rPr>
        <w:t>“</w:t>
      </w:r>
      <w:r>
        <w:rPr>
          <w:rFonts w:ascii="楷体" w:cs="楷体" w:hAnsi="楷体" w:eastAsia="楷体"/>
          <w:rtl w:val="0"/>
          <w:lang w:val="zh-TW" w:eastAsia="zh-TW"/>
        </w:rPr>
        <w:t>想当初陛下和我们一道从丰沛起兵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平定天下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那是什么样的壮举啊</w:t>
      </w:r>
      <w:r>
        <w:rPr>
          <w:rFonts w:ascii="楷体" w:cs="楷体" w:hAnsi="楷体" w:eastAsia="楷体"/>
          <w:rtl w:val="0"/>
          <w:lang w:val="en-US"/>
        </w:rPr>
        <w:t>!</w:t>
      </w:r>
      <w:r>
        <w:rPr>
          <w:rFonts w:ascii="楷体" w:cs="楷体" w:hAnsi="楷体" w:eastAsia="楷体"/>
          <w:rtl w:val="0"/>
          <w:lang w:val="zh-TW" w:eastAsia="zh-TW"/>
        </w:rPr>
        <w:t>而如今天下已经安定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您又是何等的疲惫不堪啊</w:t>
      </w:r>
      <w:r>
        <w:rPr>
          <w:rFonts w:ascii="楷体" w:cs="楷体" w:hAnsi="楷体" w:eastAsia="楷体"/>
          <w:rtl w:val="0"/>
          <w:lang w:val="en-US"/>
        </w:rPr>
        <w:t>!</w:t>
      </w:r>
      <w:r>
        <w:rPr>
          <w:rFonts w:ascii="楷体" w:cs="楷体" w:hAnsi="楷体" w:eastAsia="楷体"/>
          <w:rtl w:val="0"/>
          <w:lang w:val="zh-TW" w:eastAsia="zh-TW"/>
        </w:rPr>
        <w:t>况且您病得不轻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大臣们都惊慌失措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您又不肯接见我们这些人来讨论国家大事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难道您只想和一个宦官诀别吗</w:t>
      </w:r>
      <w:r>
        <w:rPr>
          <w:rFonts w:ascii="楷体" w:cs="楷体" w:hAnsi="楷体" w:eastAsia="楷体"/>
          <w:rtl w:val="0"/>
          <w:lang w:val="en-US"/>
        </w:rPr>
        <w:t>?</w:t>
      </w:r>
      <w:r>
        <w:rPr>
          <w:rFonts w:ascii="楷体" w:cs="楷体" w:hAnsi="楷体" w:eastAsia="楷体"/>
          <w:rtl w:val="0"/>
          <w:lang w:val="zh-TW" w:eastAsia="zh-TW"/>
        </w:rPr>
        <w:t>再说您难道不知道赵高作乱的往事吗</w:t>
      </w:r>
      <w:r>
        <w:rPr>
          <w:rFonts w:ascii="楷体" w:cs="楷体" w:hAnsi="楷体" w:eastAsia="楷体"/>
          <w:rtl w:val="0"/>
          <w:lang w:val="en-US"/>
        </w:rPr>
        <w:t>?</w:t>
      </w:r>
      <w:r>
        <w:rPr>
          <w:rFonts w:ascii="楷体" w:cs="楷体" w:hAnsi="楷体" w:eastAsia="楷体"/>
          <w:rtl w:val="0"/>
          <w:lang w:val="en-US"/>
        </w:rPr>
        <w:t>”</w:t>
      </w:r>
      <w:r>
        <w:rPr>
          <w:rFonts w:ascii="楷体" w:cs="楷体" w:hAnsi="楷体" w:eastAsia="楷体"/>
          <w:rtl w:val="0"/>
          <w:lang w:val="zh-TW" w:eastAsia="zh-TW"/>
        </w:rPr>
        <w:t>高祖听罢</w:t>
      </w:r>
      <w:r>
        <w:rPr>
          <w:rFonts w:ascii="楷体" w:cs="楷体" w:hAnsi="楷体" w:eastAsia="楷体"/>
          <w:rtl w:val="0"/>
          <w:lang w:val="en-US"/>
        </w:rPr>
        <w:t>,</w:t>
      </w:r>
      <w:r>
        <w:rPr>
          <w:rFonts w:ascii="楷体" w:cs="楷体" w:hAnsi="楷体" w:eastAsia="楷体"/>
          <w:rtl w:val="0"/>
          <w:lang w:val="zh-TW" w:eastAsia="zh-TW"/>
        </w:rPr>
        <w:t>于是笑着从床上起来。</w:t>
      </w:r>
    </w:p>
    <w:p>
      <w:pPr>
        <w:pStyle w:val="Normal.0"/>
        <w:ind w:firstLine="420"/>
        <w:rPr>
          <w:rFonts w:ascii="楷体" w:cs="楷体" w:hAnsi="楷体" w:eastAsia="楷体"/>
          <w:lang w:val="zh-TW" w:eastAsia="zh-TW"/>
        </w:rPr>
      </w:pPr>
      <w:r>
        <w:rPr>
          <w:rFonts w:ascii="楷体" w:cs="楷体" w:hAnsi="楷体" w:eastAsia="楷体"/>
          <w:rtl w:val="0"/>
          <w:lang w:val="zh-TW" w:eastAsia="zh-TW"/>
        </w:rPr>
        <w:t>这时高帝病得很重，有人说樊哙和吕氏勾结，假如皇上一旦驾崩，那么樊哙就会率领军队全部杀尽戚夫人和赵王这些人。高帝听说了以后非常生气，于是就让陈平载着绛侯前去代替樊哙，到军中斩杀了樊哙。陈平畏惧吕后，抓捕樊哙到了长安。到了以后高祖却已经驾崩，吕后释放了樊哙，让樊哙恢复了官爵与封邑。孝惠六年，樊哙去逝，谥号是武侯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15.C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（颈联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关城树色催寒近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写的是洛阳西去要经过古函谷关和潼关，草木摇落，一片萧瑟的景象。并非长安。）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16.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参考答案示例一：大雁凄恻的鸣叫从天末飘来，使人觉得怅惘凄切。而抱有满腹惆怅的人，当然就更难忍受了。云山，一般是令人向往的风景，而对于落寞失意的人，坐对云山反而更感到前路茫茫，黯然神伤。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不堪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况是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两个虚词前后呼应，往复顿挫，情切而意深。（结合诗句分析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分，效果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参考答案示例二：颔联用了倒装手法，加强、加深了描写。先出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鸿雁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云山</w:t>
      </w:r>
      <w:r>
        <w:rPr>
          <w:rFonts w:ascii="Calibri" w:hAnsi="Calibri" w:hint="default"/>
          <w:rtl w:val="0"/>
          <w:lang w:val="en-US"/>
        </w:rPr>
        <w:t>”——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感官接触到的物象，然后写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愁里听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客中过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，由景生情，合于认识规律，容易唤起人们的共鸣。（倒装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分，结合诗句分析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分，效果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（有其它答案的，只要言之成理，可酌情给分。）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17.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）亲朋无一字，老病有孤舟。（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）千里澄江似练，翠峰如簇。（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）二者不可得兼，舍生而取义者也。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18.C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（注意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落实</w:t>
      </w:r>
      <w:r>
        <w:rPr>
          <w:rFonts w:ascii="Calibri" w:hAnsi="Calibri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弥漫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的搭配及先实后虚、先形后神）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19.B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（比喻。</w:t>
      </w:r>
      <w:r>
        <w:rPr>
          <w:rFonts w:ascii="Calibri" w:hAnsi="Calibri"/>
          <w:rtl w:val="0"/>
          <w:lang w:val="en-US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通感</w:t>
      </w:r>
      <w:r>
        <w:rPr>
          <w:rFonts w:ascii="Calibri" w:hAnsi="Calibri"/>
          <w:rtl w:val="0"/>
          <w:lang w:val="en-US"/>
        </w:rPr>
        <w:t>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拟人</w:t>
      </w:r>
      <w:r>
        <w:rPr>
          <w:rFonts w:ascii="Calibri" w:hAnsi="Calibri"/>
          <w:rtl w:val="0"/>
          <w:lang w:val="en-US"/>
        </w:rPr>
        <w:t>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夸张）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．该句衔接上文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不然我真会魂飞魄散，被西潮淘空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。（答出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衔接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</w:t>
      </w:r>
    </w:p>
    <w:p>
      <w:pPr>
        <w:pStyle w:val="Normal.0"/>
        <w:ind w:firstLine="42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作者用借代的修辞，用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玛丽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代指西方文化，用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《菩萨蛮》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代指中国传统文化（答出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借代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分），指出长期脱离母国传统文化，被西潮渐染，很容易产生文化认同上的改变，表达了强烈的民族忧患意识（答出表意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分）。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21.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答案示例：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皮影戏源于汉武帝浪漫的爱情故事</w:t>
      </w: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多了娱乐和教化作用</w:t>
      </w: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陕西被公认为是中国皮影的发源地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（或：陕西是皮影戏流传嘴广的地方）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（每写出一处给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分。意思答对即可。）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22.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答案示例：</w:t>
      </w:r>
      <w:r>
        <w:rPr>
          <w:rFonts w:ascii="Calibri" w:hAnsi="Calibri" w:hint="default"/>
          <w:rtl w:val="0"/>
          <w:lang w:val="en-US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皮影戏的起源是什么？</w:t>
      </w:r>
      <w:r>
        <w:rPr>
          <w:rFonts w:ascii="Calibri" w:hAnsi="Calibri" w:hint="default"/>
          <w:rtl w:val="0"/>
          <w:lang w:val="en-US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皮影戏民间流传的意义是什么？</w:t>
      </w:r>
      <w:r>
        <w:rPr>
          <w:rFonts w:ascii="Calibri" w:hAnsi="Calibri" w:hint="default"/>
          <w:rtl w:val="0"/>
          <w:lang w:val="en-US"/>
        </w:rPr>
        <w:t>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皮影戏主要流传地区是哪里？（答出一点给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分，答出两点给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分，答出三点给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分。意思答对即可。）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>23.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作文评分标准参考</w:t>
      </w:r>
      <w:r>
        <w:rPr>
          <w:rFonts w:ascii="Calibri" w:hAnsi="Calibri"/>
          <w:rtl w:val="0"/>
          <w:lang w:val="en-US"/>
        </w:rPr>
        <w:t>2021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年新高考模拟演练语文试卷作文评分标准。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立意参考：命运对人物的塑造；人与现实的和解或抗争；人必然会经受苦难，面对苦难，人无法选择，只有去勇敢面对；被命运伤害不能成为作恶的理由。（有其它立意，合理亦可。）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完全脱离《雷雨》行文不高于</w:t>
      </w:r>
      <w:r>
        <w:rPr>
          <w:rFonts w:ascii="Calibri" w:hAnsi="Calibri"/>
          <w:rtl w:val="0"/>
          <w:lang w:val="en-US"/>
        </w:rPr>
        <w:t>44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分，未用书信体扣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分，用书信体却没有对话意识扣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